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D4B318" w14:textId="183B3F13" w:rsidR="003D0F47" w:rsidRDefault="003D0F47" w:rsidP="003D0F47">
      <w:pPr>
        <w:jc w:val="center"/>
      </w:pPr>
      <w:r>
        <w:rPr>
          <w:noProof/>
        </w:rPr>
        <w:drawing>
          <wp:inline distT="0" distB="0" distL="0" distR="0" wp14:anchorId="3E42059B" wp14:editId="6B82DE84">
            <wp:extent cx="4181644" cy="409168"/>
            <wp:effectExtent l="0" t="0" r="0" b="0"/>
            <wp:docPr id="1" name="Picture 1" descr="H:\Photos\Colorado College Transparen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hotos\Colorado College Transparent.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238413" cy="414723"/>
                    </a:xfrm>
                    <a:prstGeom prst="rect">
                      <a:avLst/>
                    </a:prstGeom>
                    <a:noFill/>
                    <a:ln>
                      <a:noFill/>
                    </a:ln>
                  </pic:spPr>
                </pic:pic>
              </a:graphicData>
            </a:graphic>
          </wp:inline>
        </w:drawing>
      </w:r>
    </w:p>
    <w:p w14:paraId="17F88145" w14:textId="6489AC85" w:rsidR="008C7540" w:rsidRPr="003D0F47" w:rsidRDefault="008C7540" w:rsidP="008C7540">
      <w:pPr>
        <w:rPr>
          <w:rFonts w:ascii="Times New Roman" w:hAnsi="Times New Roman" w:cs="Times New Roman"/>
        </w:rPr>
      </w:pPr>
      <w:r w:rsidRPr="003D0F47">
        <w:rPr>
          <w:rFonts w:ascii="Times New Roman" w:hAnsi="Times New Roman" w:cs="Times New Roman"/>
        </w:rPr>
        <w:t>For Immediate Release</w:t>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t>Contact:</w:t>
      </w:r>
      <w:r w:rsidRPr="003D0F47">
        <w:rPr>
          <w:rFonts w:ascii="Times New Roman" w:hAnsi="Times New Roman" w:cs="Times New Roman"/>
        </w:rPr>
        <w:br/>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004E027A">
        <w:rPr>
          <w:rFonts w:ascii="Times New Roman" w:hAnsi="Times New Roman" w:cs="Times New Roman"/>
        </w:rPr>
        <w:t>Brenda Gillen</w:t>
      </w:r>
      <w:r w:rsidR="004E027A">
        <w:rPr>
          <w:rFonts w:ascii="Times New Roman" w:hAnsi="Times New Roman" w:cs="Times New Roman"/>
        </w:rPr>
        <w:br/>
      </w:r>
      <w:r w:rsidR="004E027A">
        <w:rPr>
          <w:rFonts w:ascii="Times New Roman" w:hAnsi="Times New Roman" w:cs="Times New Roman"/>
        </w:rPr>
        <w:tab/>
      </w:r>
      <w:r w:rsidR="004E027A">
        <w:rPr>
          <w:rFonts w:ascii="Times New Roman" w:hAnsi="Times New Roman" w:cs="Times New Roman"/>
        </w:rPr>
        <w:tab/>
      </w:r>
      <w:r w:rsidR="004E027A">
        <w:rPr>
          <w:rFonts w:ascii="Times New Roman" w:hAnsi="Times New Roman" w:cs="Times New Roman"/>
        </w:rPr>
        <w:tab/>
      </w:r>
      <w:r w:rsidR="004E027A">
        <w:rPr>
          <w:rFonts w:ascii="Times New Roman" w:hAnsi="Times New Roman" w:cs="Times New Roman"/>
        </w:rPr>
        <w:tab/>
      </w:r>
      <w:r w:rsidR="004E027A">
        <w:rPr>
          <w:rFonts w:ascii="Times New Roman" w:hAnsi="Times New Roman" w:cs="Times New Roman"/>
        </w:rPr>
        <w:tab/>
      </w:r>
      <w:r w:rsidR="004E027A">
        <w:rPr>
          <w:rFonts w:ascii="Times New Roman" w:hAnsi="Times New Roman" w:cs="Times New Roman"/>
        </w:rPr>
        <w:tab/>
      </w:r>
      <w:r w:rsidR="004E027A">
        <w:rPr>
          <w:rFonts w:ascii="Times New Roman" w:hAnsi="Times New Roman" w:cs="Times New Roman"/>
        </w:rPr>
        <w:tab/>
      </w:r>
      <w:r w:rsidR="004E027A">
        <w:rPr>
          <w:rFonts w:ascii="Times New Roman" w:hAnsi="Times New Roman" w:cs="Times New Roman"/>
        </w:rPr>
        <w:tab/>
        <w:t>(719) 389-6101</w:t>
      </w:r>
      <w:r w:rsidRPr="003D0F47">
        <w:rPr>
          <w:rFonts w:ascii="Times New Roman" w:hAnsi="Times New Roman" w:cs="Times New Roman"/>
        </w:rPr>
        <w:br/>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Pr="003D0F47">
        <w:rPr>
          <w:rFonts w:ascii="Times New Roman" w:hAnsi="Times New Roman" w:cs="Times New Roman"/>
        </w:rPr>
        <w:tab/>
      </w:r>
      <w:r w:rsidR="004E027A">
        <w:rPr>
          <w:rFonts w:ascii="Times New Roman" w:hAnsi="Times New Roman" w:cs="Times New Roman"/>
        </w:rPr>
        <w:t>Brenda.Gillen</w:t>
      </w:r>
      <w:r w:rsidRPr="003D0F47">
        <w:rPr>
          <w:rFonts w:ascii="Times New Roman" w:hAnsi="Times New Roman" w:cs="Times New Roman"/>
        </w:rPr>
        <w:t>@ColoradoCollege.edu</w:t>
      </w:r>
    </w:p>
    <w:p w14:paraId="3383E346" w14:textId="77777777" w:rsidR="008C7540" w:rsidRPr="003D0F47" w:rsidRDefault="008C7540">
      <w:pPr>
        <w:rPr>
          <w:rFonts w:ascii="Times New Roman" w:hAnsi="Times New Roman" w:cs="Times New Roman"/>
        </w:rPr>
      </w:pPr>
    </w:p>
    <w:p w14:paraId="65B2B88A" w14:textId="707EAD8B" w:rsidR="009A0871" w:rsidRPr="003D0F47" w:rsidRDefault="00007A49" w:rsidP="008C7540">
      <w:pPr>
        <w:jc w:val="center"/>
        <w:rPr>
          <w:rFonts w:ascii="Times New Roman" w:hAnsi="Times New Roman" w:cs="Times New Roman"/>
          <w:b/>
        </w:rPr>
      </w:pPr>
      <w:r w:rsidRPr="003D0F47">
        <w:rPr>
          <w:rFonts w:ascii="Times New Roman" w:hAnsi="Times New Roman" w:cs="Times New Roman"/>
          <w:b/>
          <w:sz w:val="28"/>
          <w:szCs w:val="28"/>
        </w:rPr>
        <w:t xml:space="preserve">Colorado </w:t>
      </w:r>
      <w:r w:rsidR="00A8267D" w:rsidRPr="003D0F47">
        <w:rPr>
          <w:rFonts w:ascii="Times New Roman" w:hAnsi="Times New Roman" w:cs="Times New Roman"/>
          <w:b/>
          <w:sz w:val="28"/>
          <w:szCs w:val="28"/>
        </w:rPr>
        <w:t>College Fundraising Sets Record</w:t>
      </w:r>
      <w:r w:rsidR="003D0F47" w:rsidRPr="003D0F47">
        <w:rPr>
          <w:rFonts w:ascii="Times New Roman" w:hAnsi="Times New Roman" w:cs="Times New Roman"/>
          <w:b/>
          <w:sz w:val="28"/>
          <w:szCs w:val="28"/>
        </w:rPr>
        <w:br/>
      </w:r>
      <w:r w:rsidRPr="003D0F47">
        <w:rPr>
          <w:rFonts w:ascii="Times New Roman" w:hAnsi="Times New Roman" w:cs="Times New Roman"/>
          <w:b/>
        </w:rPr>
        <w:br/>
      </w:r>
      <w:r w:rsidR="00EC2BE4" w:rsidRPr="003D0F47">
        <w:rPr>
          <w:rFonts w:ascii="Times New Roman" w:hAnsi="Times New Roman" w:cs="Times New Roman"/>
          <w:b/>
          <w:i/>
          <w:sz w:val="24"/>
          <w:szCs w:val="24"/>
        </w:rPr>
        <w:t>$10 Million Commitment</w:t>
      </w:r>
      <w:r w:rsidRPr="003D0F47">
        <w:rPr>
          <w:rFonts w:ascii="Times New Roman" w:hAnsi="Times New Roman" w:cs="Times New Roman"/>
          <w:b/>
          <w:i/>
          <w:sz w:val="24"/>
          <w:szCs w:val="24"/>
        </w:rPr>
        <w:t xml:space="preserve"> Challenges CC Alumni and Friends to Establish </w:t>
      </w:r>
      <w:r w:rsidR="00B724A7" w:rsidRPr="003D0F47">
        <w:rPr>
          <w:rFonts w:ascii="Times New Roman" w:hAnsi="Times New Roman" w:cs="Times New Roman"/>
          <w:b/>
          <w:i/>
          <w:sz w:val="24"/>
          <w:szCs w:val="24"/>
        </w:rPr>
        <w:t xml:space="preserve">101 </w:t>
      </w:r>
      <w:r w:rsidRPr="003D0F47">
        <w:rPr>
          <w:rFonts w:ascii="Times New Roman" w:hAnsi="Times New Roman" w:cs="Times New Roman"/>
          <w:b/>
          <w:i/>
          <w:sz w:val="24"/>
          <w:szCs w:val="24"/>
        </w:rPr>
        <w:t>Scholarships</w:t>
      </w:r>
    </w:p>
    <w:p w14:paraId="145E643F" w14:textId="3FCBFD4A" w:rsidR="00007A49" w:rsidRPr="003D0F47" w:rsidRDefault="00007A49">
      <w:pPr>
        <w:rPr>
          <w:rFonts w:ascii="Times New Roman" w:hAnsi="Times New Roman" w:cs="Times New Roman"/>
          <w:sz w:val="24"/>
          <w:szCs w:val="24"/>
        </w:rPr>
      </w:pPr>
      <w:r w:rsidRPr="003D0F47">
        <w:rPr>
          <w:rFonts w:ascii="Times New Roman" w:hAnsi="Times New Roman" w:cs="Times New Roman"/>
          <w:sz w:val="24"/>
          <w:szCs w:val="24"/>
        </w:rPr>
        <w:t>Colorado Springs, Colora</w:t>
      </w:r>
      <w:r w:rsidR="002F3BC9" w:rsidRPr="003D0F47">
        <w:rPr>
          <w:rFonts w:ascii="Times New Roman" w:hAnsi="Times New Roman" w:cs="Times New Roman"/>
          <w:sz w:val="24"/>
          <w:szCs w:val="24"/>
        </w:rPr>
        <w:t xml:space="preserve">do — </w:t>
      </w:r>
      <w:r w:rsidR="00C0492C">
        <w:rPr>
          <w:rFonts w:ascii="Times New Roman" w:hAnsi="Times New Roman" w:cs="Times New Roman"/>
          <w:sz w:val="24"/>
          <w:szCs w:val="24"/>
        </w:rPr>
        <w:t xml:space="preserve">Aug. 10, 2015 — </w:t>
      </w:r>
      <w:r w:rsidR="002F3BC9" w:rsidRPr="003D0F47">
        <w:rPr>
          <w:rFonts w:ascii="Times New Roman" w:hAnsi="Times New Roman" w:cs="Times New Roman"/>
          <w:sz w:val="24"/>
          <w:szCs w:val="24"/>
        </w:rPr>
        <w:t xml:space="preserve">Colorado College </w:t>
      </w:r>
      <w:r w:rsidR="00691A44" w:rsidRPr="003D0F47">
        <w:rPr>
          <w:rFonts w:ascii="Times New Roman" w:hAnsi="Times New Roman" w:cs="Times New Roman"/>
          <w:sz w:val="24"/>
          <w:szCs w:val="24"/>
        </w:rPr>
        <w:t>announced today that</w:t>
      </w:r>
      <w:r w:rsidR="001A02CB" w:rsidRPr="003D0F47">
        <w:rPr>
          <w:rFonts w:ascii="Times New Roman" w:hAnsi="Times New Roman" w:cs="Times New Roman"/>
          <w:sz w:val="24"/>
          <w:szCs w:val="24"/>
        </w:rPr>
        <w:t xml:space="preserve"> more than $37.1 million in cash, pledges, and </w:t>
      </w:r>
      <w:r w:rsidR="00801D12" w:rsidRPr="003D0F47">
        <w:rPr>
          <w:rFonts w:ascii="Times New Roman" w:hAnsi="Times New Roman" w:cs="Times New Roman"/>
          <w:sz w:val="24"/>
          <w:szCs w:val="24"/>
        </w:rPr>
        <w:t>estate commitm</w:t>
      </w:r>
      <w:bookmarkStart w:id="0" w:name="_GoBack"/>
      <w:bookmarkEnd w:id="0"/>
      <w:r w:rsidR="00801D12" w:rsidRPr="003D0F47">
        <w:rPr>
          <w:rFonts w:ascii="Times New Roman" w:hAnsi="Times New Roman" w:cs="Times New Roman"/>
          <w:sz w:val="24"/>
          <w:szCs w:val="24"/>
        </w:rPr>
        <w:t>ents</w:t>
      </w:r>
      <w:r w:rsidR="001A02CB" w:rsidRPr="003D0F47">
        <w:rPr>
          <w:rFonts w:ascii="Times New Roman" w:hAnsi="Times New Roman" w:cs="Times New Roman"/>
          <w:sz w:val="24"/>
          <w:szCs w:val="24"/>
        </w:rPr>
        <w:t xml:space="preserve"> were received during its 2015 fiscal year, which concluded on June 30. The total included</w:t>
      </w:r>
      <w:r w:rsidR="00691A44" w:rsidRPr="003D0F47">
        <w:rPr>
          <w:rFonts w:ascii="Times New Roman" w:hAnsi="Times New Roman" w:cs="Times New Roman"/>
          <w:sz w:val="24"/>
          <w:szCs w:val="24"/>
        </w:rPr>
        <w:t xml:space="preserve"> $19.6 million in cash </w:t>
      </w:r>
      <w:r w:rsidR="00A9518A" w:rsidRPr="003D0F47">
        <w:rPr>
          <w:rFonts w:ascii="Times New Roman" w:hAnsi="Times New Roman" w:cs="Times New Roman"/>
          <w:sz w:val="24"/>
          <w:szCs w:val="24"/>
        </w:rPr>
        <w:t xml:space="preserve">and outright </w:t>
      </w:r>
      <w:r w:rsidR="00691A44" w:rsidRPr="003D0F47">
        <w:rPr>
          <w:rFonts w:ascii="Times New Roman" w:hAnsi="Times New Roman" w:cs="Times New Roman"/>
          <w:sz w:val="24"/>
          <w:szCs w:val="24"/>
        </w:rPr>
        <w:t xml:space="preserve">gifts </w:t>
      </w:r>
      <w:r w:rsidR="001A02CB" w:rsidRPr="003D0F47">
        <w:rPr>
          <w:rFonts w:ascii="Times New Roman" w:hAnsi="Times New Roman" w:cs="Times New Roman"/>
          <w:sz w:val="24"/>
          <w:szCs w:val="24"/>
        </w:rPr>
        <w:t>— an amount when</w:t>
      </w:r>
      <w:r w:rsidR="00A9518A" w:rsidRPr="003D0F47">
        <w:rPr>
          <w:rFonts w:ascii="Times New Roman" w:hAnsi="Times New Roman" w:cs="Times New Roman"/>
          <w:sz w:val="24"/>
          <w:szCs w:val="24"/>
        </w:rPr>
        <w:t xml:space="preserve"> combined with gifts received during the previous three fi</w:t>
      </w:r>
      <w:r w:rsidR="001A02CB" w:rsidRPr="003D0F47">
        <w:rPr>
          <w:rFonts w:ascii="Times New Roman" w:hAnsi="Times New Roman" w:cs="Times New Roman"/>
          <w:sz w:val="24"/>
          <w:szCs w:val="24"/>
        </w:rPr>
        <w:t>scal years — equa</w:t>
      </w:r>
      <w:r w:rsidR="00A9518A" w:rsidRPr="003D0F47">
        <w:rPr>
          <w:rFonts w:ascii="Times New Roman" w:hAnsi="Times New Roman" w:cs="Times New Roman"/>
          <w:sz w:val="24"/>
          <w:szCs w:val="24"/>
        </w:rPr>
        <w:t>ls $</w:t>
      </w:r>
      <w:r w:rsidR="00CC1A30" w:rsidRPr="003D0F47">
        <w:rPr>
          <w:rFonts w:ascii="Times New Roman" w:hAnsi="Times New Roman" w:cs="Times New Roman"/>
          <w:sz w:val="24"/>
          <w:szCs w:val="24"/>
        </w:rPr>
        <w:t>73</w:t>
      </w:r>
      <w:r w:rsidR="00A9518A" w:rsidRPr="003D0F47">
        <w:rPr>
          <w:rFonts w:ascii="Times New Roman" w:hAnsi="Times New Roman" w:cs="Times New Roman"/>
          <w:sz w:val="24"/>
          <w:szCs w:val="24"/>
        </w:rPr>
        <w:t xml:space="preserve">.8 million and represents </w:t>
      </w:r>
      <w:r w:rsidR="00691A44" w:rsidRPr="003D0F47">
        <w:rPr>
          <w:rFonts w:ascii="Times New Roman" w:hAnsi="Times New Roman" w:cs="Times New Roman"/>
          <w:sz w:val="24"/>
          <w:szCs w:val="24"/>
        </w:rPr>
        <w:t xml:space="preserve">the best </w:t>
      </w:r>
      <w:r w:rsidR="00CC1A30" w:rsidRPr="003D0F47">
        <w:rPr>
          <w:rFonts w:ascii="Times New Roman" w:hAnsi="Times New Roman" w:cs="Times New Roman"/>
          <w:sz w:val="24"/>
          <w:szCs w:val="24"/>
        </w:rPr>
        <w:t>four</w:t>
      </w:r>
      <w:r w:rsidR="0008120B" w:rsidRPr="003D0F47">
        <w:rPr>
          <w:rFonts w:ascii="Times New Roman" w:hAnsi="Times New Roman" w:cs="Times New Roman"/>
          <w:sz w:val="24"/>
          <w:szCs w:val="24"/>
        </w:rPr>
        <w:t>-</w:t>
      </w:r>
      <w:r w:rsidR="00CC1A30" w:rsidRPr="003D0F47">
        <w:rPr>
          <w:rFonts w:ascii="Times New Roman" w:hAnsi="Times New Roman" w:cs="Times New Roman"/>
          <w:sz w:val="24"/>
          <w:szCs w:val="24"/>
        </w:rPr>
        <w:t>year</w:t>
      </w:r>
      <w:r w:rsidR="0008120B" w:rsidRPr="003D0F47">
        <w:rPr>
          <w:rFonts w:ascii="Times New Roman" w:hAnsi="Times New Roman" w:cs="Times New Roman"/>
          <w:sz w:val="24"/>
          <w:szCs w:val="24"/>
        </w:rPr>
        <w:t xml:space="preserve"> period</w:t>
      </w:r>
      <w:r w:rsidR="00CC1A30" w:rsidRPr="003D0F47">
        <w:rPr>
          <w:rFonts w:ascii="Times New Roman" w:hAnsi="Times New Roman" w:cs="Times New Roman"/>
          <w:sz w:val="24"/>
          <w:szCs w:val="24"/>
        </w:rPr>
        <w:t xml:space="preserve"> of</w:t>
      </w:r>
      <w:r w:rsidR="00691A44" w:rsidRPr="003D0F47">
        <w:rPr>
          <w:rFonts w:ascii="Times New Roman" w:hAnsi="Times New Roman" w:cs="Times New Roman"/>
          <w:sz w:val="24"/>
          <w:szCs w:val="24"/>
        </w:rPr>
        <w:t xml:space="preserve"> fundraising in the college’s 141-year history.</w:t>
      </w:r>
      <w:r w:rsidR="00CC1A30" w:rsidRPr="003D0F47">
        <w:rPr>
          <w:rFonts w:ascii="Times New Roman" w:hAnsi="Times New Roman" w:cs="Times New Roman"/>
          <w:sz w:val="24"/>
          <w:szCs w:val="24"/>
        </w:rPr>
        <w:t xml:space="preserve"> </w:t>
      </w:r>
    </w:p>
    <w:p w14:paraId="04387DC3" w14:textId="0F27E8FE" w:rsidR="00EC2BE4" w:rsidRPr="006F50C8" w:rsidRDefault="00EC2BE4">
      <w:pPr>
        <w:rPr>
          <w:rFonts w:ascii="Times New Roman" w:hAnsi="Times New Roman" w:cs="Times New Roman"/>
          <w:sz w:val="24"/>
          <w:szCs w:val="24"/>
        </w:rPr>
      </w:pPr>
      <w:r w:rsidRPr="006F50C8">
        <w:rPr>
          <w:rFonts w:ascii="Times New Roman" w:hAnsi="Times New Roman" w:cs="Times New Roman"/>
          <w:sz w:val="24"/>
          <w:szCs w:val="24"/>
        </w:rPr>
        <w:t xml:space="preserve">“The generosity of donors who </w:t>
      </w:r>
      <w:r w:rsidR="005336A3" w:rsidRPr="006F50C8">
        <w:rPr>
          <w:rFonts w:ascii="Times New Roman" w:hAnsi="Times New Roman" w:cs="Times New Roman"/>
          <w:sz w:val="24"/>
          <w:szCs w:val="24"/>
        </w:rPr>
        <w:t xml:space="preserve">stepped forward to support Colorado College </w:t>
      </w:r>
      <w:r w:rsidR="00E415D4" w:rsidRPr="006F50C8">
        <w:rPr>
          <w:rFonts w:ascii="Times New Roman" w:hAnsi="Times New Roman" w:cs="Times New Roman"/>
          <w:sz w:val="24"/>
          <w:szCs w:val="24"/>
        </w:rPr>
        <w:t>during our recently completed fiscal year was</w:t>
      </w:r>
      <w:r w:rsidR="005336A3" w:rsidRPr="006F50C8">
        <w:rPr>
          <w:rFonts w:ascii="Times New Roman" w:hAnsi="Times New Roman" w:cs="Times New Roman"/>
          <w:sz w:val="24"/>
          <w:szCs w:val="24"/>
        </w:rPr>
        <w:t xml:space="preserve"> </w:t>
      </w:r>
      <w:r w:rsidRPr="006F50C8">
        <w:rPr>
          <w:rFonts w:ascii="Times New Roman" w:hAnsi="Times New Roman" w:cs="Times New Roman"/>
          <w:sz w:val="24"/>
          <w:szCs w:val="24"/>
        </w:rPr>
        <w:t>remarkable,” said CC Pr</w:t>
      </w:r>
      <w:r w:rsidR="00691A44" w:rsidRPr="006F50C8">
        <w:rPr>
          <w:rFonts w:ascii="Times New Roman" w:hAnsi="Times New Roman" w:cs="Times New Roman"/>
          <w:sz w:val="24"/>
          <w:szCs w:val="24"/>
        </w:rPr>
        <w:t>esident Jill Tiefenthaler. “Their gifts</w:t>
      </w:r>
      <w:r w:rsidR="006B20A4" w:rsidRPr="006F50C8">
        <w:rPr>
          <w:rFonts w:ascii="Times New Roman" w:hAnsi="Times New Roman" w:cs="Times New Roman"/>
          <w:sz w:val="24"/>
          <w:szCs w:val="24"/>
        </w:rPr>
        <w:t xml:space="preserve"> help</w:t>
      </w:r>
      <w:r w:rsidR="00B724A7" w:rsidRPr="006F50C8">
        <w:rPr>
          <w:rFonts w:ascii="Times New Roman" w:hAnsi="Times New Roman" w:cs="Times New Roman"/>
          <w:sz w:val="24"/>
          <w:szCs w:val="24"/>
        </w:rPr>
        <w:t xml:space="preserve"> ensure that </w:t>
      </w:r>
      <w:r w:rsidR="000F264F" w:rsidRPr="006F50C8">
        <w:rPr>
          <w:rFonts w:ascii="Times New Roman" w:hAnsi="Times New Roman" w:cs="Times New Roman"/>
          <w:sz w:val="24"/>
          <w:szCs w:val="24"/>
        </w:rPr>
        <w:t>CC will thrive in the years ahead</w:t>
      </w:r>
      <w:r w:rsidRPr="006F50C8">
        <w:rPr>
          <w:rFonts w:ascii="Times New Roman" w:hAnsi="Times New Roman" w:cs="Times New Roman"/>
          <w:sz w:val="24"/>
          <w:szCs w:val="24"/>
        </w:rPr>
        <w:t>.”</w:t>
      </w:r>
    </w:p>
    <w:p w14:paraId="063D5026" w14:textId="77777777" w:rsidR="00EC2BE4" w:rsidRPr="003D0F47" w:rsidRDefault="00EC2BE4">
      <w:pPr>
        <w:rPr>
          <w:rFonts w:ascii="Times New Roman" w:hAnsi="Times New Roman" w:cs="Times New Roman"/>
          <w:sz w:val="24"/>
          <w:szCs w:val="24"/>
        </w:rPr>
      </w:pPr>
      <w:r w:rsidRPr="006F50C8">
        <w:rPr>
          <w:rFonts w:ascii="Times New Roman" w:hAnsi="Times New Roman" w:cs="Times New Roman"/>
          <w:sz w:val="24"/>
          <w:szCs w:val="24"/>
        </w:rPr>
        <w:t xml:space="preserve">Tiefenthaler also said that the liberal arts college </w:t>
      </w:r>
      <w:r w:rsidR="002845E6" w:rsidRPr="006F50C8">
        <w:rPr>
          <w:rFonts w:ascii="Times New Roman" w:hAnsi="Times New Roman" w:cs="Times New Roman"/>
          <w:sz w:val="24"/>
          <w:szCs w:val="24"/>
        </w:rPr>
        <w:t>is focusing</w:t>
      </w:r>
      <w:r w:rsidRPr="006F50C8">
        <w:rPr>
          <w:rFonts w:ascii="Times New Roman" w:hAnsi="Times New Roman" w:cs="Times New Roman"/>
          <w:sz w:val="24"/>
          <w:szCs w:val="24"/>
        </w:rPr>
        <w:t xml:space="preserve"> on three funding priorities — </w:t>
      </w:r>
      <w:r w:rsidR="008C3C10" w:rsidRPr="006F50C8">
        <w:rPr>
          <w:rFonts w:ascii="Times New Roman" w:hAnsi="Times New Roman" w:cs="Times New Roman"/>
          <w:sz w:val="24"/>
          <w:szCs w:val="24"/>
        </w:rPr>
        <w:t>its library renovation</w:t>
      </w:r>
      <w:r w:rsidRPr="006F50C8">
        <w:rPr>
          <w:rFonts w:ascii="Times New Roman" w:hAnsi="Times New Roman" w:cs="Times New Roman"/>
          <w:sz w:val="24"/>
          <w:szCs w:val="24"/>
        </w:rPr>
        <w:t xml:space="preserve">, innovation, and scholarships — </w:t>
      </w:r>
      <w:r w:rsidR="00B60D69" w:rsidRPr="006F50C8">
        <w:rPr>
          <w:rFonts w:ascii="Times New Roman" w:hAnsi="Times New Roman" w:cs="Times New Roman"/>
          <w:sz w:val="24"/>
          <w:szCs w:val="24"/>
        </w:rPr>
        <w:t xml:space="preserve">which are critical toward implementing </w:t>
      </w:r>
      <w:r w:rsidR="00B60D69" w:rsidRPr="006F50C8">
        <w:rPr>
          <w:rFonts w:ascii="Times New Roman" w:hAnsi="Times New Roman" w:cs="Times New Roman"/>
          <w:i/>
          <w:sz w:val="24"/>
          <w:szCs w:val="24"/>
        </w:rPr>
        <w:t>The Colorado College Plan: Building on the Block</w:t>
      </w:r>
      <w:r w:rsidR="008C3C10" w:rsidRPr="006F50C8">
        <w:rPr>
          <w:rFonts w:ascii="Times New Roman" w:hAnsi="Times New Roman" w:cs="Times New Roman"/>
          <w:sz w:val="24"/>
          <w:szCs w:val="24"/>
        </w:rPr>
        <w:t>, a comprehensive strategic vision that builds on the college’s signature Block Plan</w:t>
      </w:r>
      <w:r w:rsidR="00B60D69" w:rsidRPr="006F50C8">
        <w:rPr>
          <w:rFonts w:ascii="Times New Roman" w:hAnsi="Times New Roman" w:cs="Times New Roman"/>
          <w:sz w:val="24"/>
          <w:szCs w:val="24"/>
        </w:rPr>
        <w:t>.</w:t>
      </w:r>
    </w:p>
    <w:p w14:paraId="79387F05" w14:textId="4AF11BCA" w:rsidR="00B361B1" w:rsidRPr="003D0F47" w:rsidRDefault="00D02EBD">
      <w:pPr>
        <w:rPr>
          <w:rFonts w:ascii="Times New Roman" w:hAnsi="Times New Roman" w:cs="Times New Roman"/>
          <w:sz w:val="24"/>
          <w:szCs w:val="24"/>
        </w:rPr>
      </w:pPr>
      <w:r w:rsidRPr="003D0F47">
        <w:rPr>
          <w:rFonts w:ascii="Times New Roman" w:hAnsi="Times New Roman" w:cs="Times New Roman"/>
          <w:sz w:val="24"/>
          <w:szCs w:val="24"/>
        </w:rPr>
        <w:t>One of those priorities, s</w:t>
      </w:r>
      <w:r w:rsidR="00C3540D" w:rsidRPr="003D0F47">
        <w:rPr>
          <w:rFonts w:ascii="Times New Roman" w:hAnsi="Times New Roman" w:cs="Times New Roman"/>
          <w:sz w:val="24"/>
          <w:szCs w:val="24"/>
        </w:rPr>
        <w:t>cholarships</w:t>
      </w:r>
      <w:r w:rsidRPr="003D0F47">
        <w:rPr>
          <w:rFonts w:ascii="Times New Roman" w:hAnsi="Times New Roman" w:cs="Times New Roman"/>
          <w:sz w:val="24"/>
          <w:szCs w:val="24"/>
        </w:rPr>
        <w:t>,</w:t>
      </w:r>
      <w:r w:rsidR="00C3540D" w:rsidRPr="003D0F47">
        <w:rPr>
          <w:rFonts w:ascii="Times New Roman" w:hAnsi="Times New Roman" w:cs="Times New Roman"/>
          <w:sz w:val="24"/>
          <w:szCs w:val="24"/>
        </w:rPr>
        <w:t xml:space="preserve"> </w:t>
      </w:r>
      <w:r w:rsidR="00F36051" w:rsidRPr="003D0F47">
        <w:rPr>
          <w:rFonts w:ascii="Times New Roman" w:hAnsi="Times New Roman" w:cs="Times New Roman"/>
          <w:sz w:val="24"/>
          <w:szCs w:val="24"/>
        </w:rPr>
        <w:t>will benefit significantly from</w:t>
      </w:r>
      <w:r w:rsidR="00B361B1" w:rsidRPr="003D0F47">
        <w:rPr>
          <w:rFonts w:ascii="Times New Roman" w:hAnsi="Times New Roman" w:cs="Times New Roman"/>
          <w:sz w:val="24"/>
          <w:szCs w:val="24"/>
        </w:rPr>
        <w:t xml:space="preserve"> </w:t>
      </w:r>
      <w:r w:rsidR="00CC2295" w:rsidRPr="003D0F47">
        <w:rPr>
          <w:rFonts w:ascii="Times New Roman" w:hAnsi="Times New Roman" w:cs="Times New Roman"/>
          <w:sz w:val="24"/>
          <w:szCs w:val="24"/>
        </w:rPr>
        <w:t>a</w:t>
      </w:r>
      <w:r w:rsidR="00B361B1" w:rsidRPr="003D0F47">
        <w:rPr>
          <w:rFonts w:ascii="Times New Roman" w:hAnsi="Times New Roman" w:cs="Times New Roman"/>
          <w:sz w:val="24"/>
          <w:szCs w:val="24"/>
        </w:rPr>
        <w:t xml:space="preserve"> </w:t>
      </w:r>
      <w:r w:rsidR="00C3540D" w:rsidRPr="003D0F47">
        <w:rPr>
          <w:rFonts w:ascii="Times New Roman" w:hAnsi="Times New Roman" w:cs="Times New Roman"/>
          <w:sz w:val="24"/>
          <w:szCs w:val="24"/>
        </w:rPr>
        <w:t xml:space="preserve">substantial </w:t>
      </w:r>
      <w:r w:rsidR="00B361B1" w:rsidRPr="003D0F47">
        <w:rPr>
          <w:rFonts w:ascii="Times New Roman" w:hAnsi="Times New Roman" w:cs="Times New Roman"/>
          <w:sz w:val="24"/>
          <w:szCs w:val="24"/>
        </w:rPr>
        <w:t xml:space="preserve">commitment </w:t>
      </w:r>
      <w:r w:rsidR="00FD4620" w:rsidRPr="003D0F47">
        <w:rPr>
          <w:rFonts w:ascii="Times New Roman" w:hAnsi="Times New Roman" w:cs="Times New Roman"/>
          <w:sz w:val="24"/>
          <w:szCs w:val="24"/>
        </w:rPr>
        <w:t>received during fiscal year 2015 from</w:t>
      </w:r>
      <w:r w:rsidR="00B361B1" w:rsidRPr="003D0F47">
        <w:rPr>
          <w:rFonts w:ascii="Times New Roman" w:hAnsi="Times New Roman" w:cs="Times New Roman"/>
          <w:sz w:val="24"/>
          <w:szCs w:val="24"/>
        </w:rPr>
        <w:t xml:space="preserve"> an anonymous donor</w:t>
      </w:r>
      <w:r w:rsidR="00C671D8" w:rsidRPr="003D0F47">
        <w:rPr>
          <w:rFonts w:ascii="Times New Roman" w:hAnsi="Times New Roman" w:cs="Times New Roman"/>
          <w:sz w:val="24"/>
          <w:szCs w:val="24"/>
        </w:rPr>
        <w:t>. It</w:t>
      </w:r>
      <w:r w:rsidR="00E60647" w:rsidRPr="003D0F47">
        <w:rPr>
          <w:rFonts w:ascii="Times New Roman" w:hAnsi="Times New Roman" w:cs="Times New Roman"/>
          <w:sz w:val="24"/>
          <w:szCs w:val="24"/>
        </w:rPr>
        <w:t xml:space="preserve"> </w:t>
      </w:r>
      <w:r w:rsidR="005336A3" w:rsidRPr="003D0F47">
        <w:rPr>
          <w:rFonts w:ascii="Times New Roman" w:hAnsi="Times New Roman" w:cs="Times New Roman"/>
          <w:sz w:val="24"/>
          <w:szCs w:val="24"/>
        </w:rPr>
        <w:t>will dedicate</w:t>
      </w:r>
      <w:r w:rsidR="00B361B1" w:rsidRPr="003D0F47">
        <w:rPr>
          <w:rFonts w:ascii="Times New Roman" w:hAnsi="Times New Roman" w:cs="Times New Roman"/>
          <w:sz w:val="24"/>
          <w:szCs w:val="24"/>
        </w:rPr>
        <w:t xml:space="preserve"> $10 million to endowed scholarships for Colorado College students</w:t>
      </w:r>
      <w:r w:rsidR="005336A3" w:rsidRPr="003D0F47">
        <w:rPr>
          <w:rFonts w:ascii="Times New Roman" w:hAnsi="Times New Roman" w:cs="Times New Roman"/>
          <w:sz w:val="24"/>
          <w:szCs w:val="24"/>
        </w:rPr>
        <w:t xml:space="preserve"> by challenging other members of the college community to make gifts of their own</w:t>
      </w:r>
      <w:r w:rsidR="00B361B1" w:rsidRPr="003D0F47">
        <w:rPr>
          <w:rFonts w:ascii="Times New Roman" w:hAnsi="Times New Roman" w:cs="Times New Roman"/>
          <w:sz w:val="24"/>
          <w:szCs w:val="24"/>
        </w:rPr>
        <w:t xml:space="preserve">. </w:t>
      </w:r>
      <w:r w:rsidR="009921C9" w:rsidRPr="003D0F47">
        <w:rPr>
          <w:rFonts w:ascii="Times New Roman" w:hAnsi="Times New Roman" w:cs="Times New Roman"/>
          <w:sz w:val="24"/>
          <w:szCs w:val="24"/>
        </w:rPr>
        <w:t>The donor, who made the commitment through est</w:t>
      </w:r>
      <w:r w:rsidR="00E60647" w:rsidRPr="003D0F47">
        <w:rPr>
          <w:rFonts w:ascii="Times New Roman" w:hAnsi="Times New Roman" w:cs="Times New Roman"/>
          <w:sz w:val="24"/>
          <w:szCs w:val="24"/>
        </w:rPr>
        <w:t xml:space="preserve">ate plans, will provide a $100,000 incentive for </w:t>
      </w:r>
      <w:r w:rsidR="00602EA0" w:rsidRPr="003D0F47">
        <w:rPr>
          <w:rFonts w:ascii="Times New Roman" w:hAnsi="Times New Roman" w:cs="Times New Roman"/>
          <w:sz w:val="24"/>
          <w:szCs w:val="24"/>
        </w:rPr>
        <w:t xml:space="preserve">each </w:t>
      </w:r>
      <w:r w:rsidR="001A014D" w:rsidRPr="003D0F47">
        <w:rPr>
          <w:rFonts w:ascii="Times New Roman" w:hAnsi="Times New Roman" w:cs="Times New Roman"/>
          <w:sz w:val="24"/>
          <w:szCs w:val="24"/>
        </w:rPr>
        <w:t xml:space="preserve">additional </w:t>
      </w:r>
      <w:r w:rsidR="00602EA0" w:rsidRPr="003D0F47">
        <w:rPr>
          <w:rFonts w:ascii="Times New Roman" w:hAnsi="Times New Roman" w:cs="Times New Roman"/>
          <w:sz w:val="24"/>
          <w:szCs w:val="24"/>
        </w:rPr>
        <w:t>donor</w:t>
      </w:r>
      <w:r w:rsidR="00E60647" w:rsidRPr="003D0F47">
        <w:rPr>
          <w:rFonts w:ascii="Times New Roman" w:hAnsi="Times New Roman" w:cs="Times New Roman"/>
          <w:sz w:val="24"/>
          <w:szCs w:val="24"/>
        </w:rPr>
        <w:t xml:space="preserve"> who establish</w:t>
      </w:r>
      <w:r w:rsidR="00602EA0" w:rsidRPr="003D0F47">
        <w:rPr>
          <w:rFonts w:ascii="Times New Roman" w:hAnsi="Times New Roman" w:cs="Times New Roman"/>
          <w:sz w:val="24"/>
          <w:szCs w:val="24"/>
        </w:rPr>
        <w:t>es</w:t>
      </w:r>
      <w:r w:rsidR="00C40FD2" w:rsidRPr="003D0F47">
        <w:rPr>
          <w:rFonts w:ascii="Times New Roman" w:hAnsi="Times New Roman" w:cs="Times New Roman"/>
          <w:sz w:val="24"/>
          <w:szCs w:val="24"/>
        </w:rPr>
        <w:t xml:space="preserve"> </w:t>
      </w:r>
      <w:r w:rsidR="001A014D" w:rsidRPr="003D0F47">
        <w:rPr>
          <w:rFonts w:ascii="Times New Roman" w:hAnsi="Times New Roman" w:cs="Times New Roman"/>
          <w:sz w:val="24"/>
          <w:szCs w:val="24"/>
        </w:rPr>
        <w:t xml:space="preserve">or enhances </w:t>
      </w:r>
      <w:r w:rsidR="00C40FD2" w:rsidRPr="003D0F47">
        <w:rPr>
          <w:rFonts w:ascii="Times New Roman" w:hAnsi="Times New Roman" w:cs="Times New Roman"/>
          <w:sz w:val="24"/>
          <w:szCs w:val="24"/>
        </w:rPr>
        <w:t>an endowed scholarship</w:t>
      </w:r>
      <w:r w:rsidR="00E60647" w:rsidRPr="003D0F47">
        <w:rPr>
          <w:rFonts w:ascii="Times New Roman" w:hAnsi="Times New Roman" w:cs="Times New Roman"/>
          <w:sz w:val="24"/>
          <w:szCs w:val="24"/>
        </w:rPr>
        <w:t xml:space="preserve"> for CC students</w:t>
      </w:r>
      <w:r w:rsidR="00C40FD2" w:rsidRPr="003D0F47">
        <w:rPr>
          <w:rFonts w:ascii="Times New Roman" w:hAnsi="Times New Roman" w:cs="Times New Roman"/>
          <w:sz w:val="24"/>
          <w:szCs w:val="24"/>
        </w:rPr>
        <w:t xml:space="preserve"> in the amount of $100,000 or more</w:t>
      </w:r>
      <w:r w:rsidR="00E30DF0" w:rsidRPr="003D0F47">
        <w:rPr>
          <w:rFonts w:ascii="Times New Roman" w:hAnsi="Times New Roman" w:cs="Times New Roman"/>
          <w:sz w:val="24"/>
          <w:szCs w:val="24"/>
        </w:rPr>
        <w:t>. The ultimate goal of the challenge is 101 scholarship endowments supported by at least $20 million in funding. To qualify for the challenge, donors must make an outright gift or</w:t>
      </w:r>
      <w:r w:rsidR="00FD4620" w:rsidRPr="003D0F47">
        <w:rPr>
          <w:rFonts w:ascii="Times New Roman" w:hAnsi="Times New Roman" w:cs="Times New Roman"/>
          <w:sz w:val="24"/>
          <w:szCs w:val="24"/>
        </w:rPr>
        <w:t>, if they meet the minimum age requirement of 56,</w:t>
      </w:r>
      <w:r w:rsidR="00E30DF0" w:rsidRPr="003D0F47">
        <w:rPr>
          <w:rFonts w:ascii="Times New Roman" w:hAnsi="Times New Roman" w:cs="Times New Roman"/>
          <w:sz w:val="24"/>
          <w:szCs w:val="24"/>
        </w:rPr>
        <w:t xml:space="preserve"> make a commitment through their estate</w:t>
      </w:r>
      <w:r w:rsidR="009C0C29" w:rsidRPr="003D0F47">
        <w:rPr>
          <w:rFonts w:ascii="Times New Roman" w:hAnsi="Times New Roman" w:cs="Times New Roman"/>
          <w:sz w:val="24"/>
          <w:szCs w:val="24"/>
        </w:rPr>
        <w:t xml:space="preserve"> plans</w:t>
      </w:r>
      <w:r w:rsidR="00FD4620" w:rsidRPr="003D0F47">
        <w:rPr>
          <w:rFonts w:ascii="Times New Roman" w:hAnsi="Times New Roman" w:cs="Times New Roman"/>
          <w:sz w:val="24"/>
          <w:szCs w:val="24"/>
        </w:rPr>
        <w:t>.</w:t>
      </w:r>
    </w:p>
    <w:p w14:paraId="076DCC05" w14:textId="03DF17FA" w:rsidR="005336A3" w:rsidRPr="003D0F47" w:rsidRDefault="0007346B">
      <w:pPr>
        <w:rPr>
          <w:rFonts w:ascii="Times New Roman" w:hAnsi="Times New Roman" w:cs="Times New Roman"/>
          <w:sz w:val="24"/>
          <w:szCs w:val="24"/>
        </w:rPr>
      </w:pPr>
      <w:r w:rsidRPr="006F50C8">
        <w:rPr>
          <w:rFonts w:ascii="Times New Roman" w:hAnsi="Times New Roman" w:cs="Times New Roman"/>
          <w:sz w:val="24"/>
          <w:szCs w:val="24"/>
        </w:rPr>
        <w:t>“</w:t>
      </w:r>
      <w:r w:rsidR="00C671D8" w:rsidRPr="006F50C8">
        <w:rPr>
          <w:rFonts w:ascii="Times New Roman" w:hAnsi="Times New Roman" w:cs="Times New Roman"/>
          <w:sz w:val="24"/>
          <w:szCs w:val="24"/>
        </w:rPr>
        <w:t xml:space="preserve">The unique nature of this </w:t>
      </w:r>
      <w:r w:rsidR="00FD4620" w:rsidRPr="006F50C8">
        <w:rPr>
          <w:rFonts w:ascii="Times New Roman" w:hAnsi="Times New Roman" w:cs="Times New Roman"/>
          <w:sz w:val="24"/>
          <w:szCs w:val="24"/>
        </w:rPr>
        <w:t xml:space="preserve">challenge </w:t>
      </w:r>
      <w:r w:rsidR="00C671D8" w:rsidRPr="006F50C8">
        <w:rPr>
          <w:rFonts w:ascii="Times New Roman" w:hAnsi="Times New Roman" w:cs="Times New Roman"/>
          <w:sz w:val="24"/>
          <w:szCs w:val="24"/>
        </w:rPr>
        <w:t xml:space="preserve">embodies the innovative </w:t>
      </w:r>
      <w:r w:rsidR="000F264F" w:rsidRPr="006F50C8">
        <w:rPr>
          <w:rFonts w:ascii="Times New Roman" w:hAnsi="Times New Roman" w:cs="Times New Roman"/>
          <w:sz w:val="24"/>
          <w:szCs w:val="24"/>
        </w:rPr>
        <w:t>spirit</w:t>
      </w:r>
      <w:r w:rsidR="00C671D8" w:rsidRPr="006F50C8">
        <w:rPr>
          <w:rFonts w:ascii="Times New Roman" w:hAnsi="Times New Roman" w:cs="Times New Roman"/>
          <w:sz w:val="24"/>
          <w:szCs w:val="24"/>
        </w:rPr>
        <w:t xml:space="preserve"> of Colorado College and our alumni,” said Tiefenthaler, who noted that the college is unaware of other institutions that have challenge</w:t>
      </w:r>
      <w:r w:rsidR="00E92F21" w:rsidRPr="006F50C8">
        <w:rPr>
          <w:rFonts w:ascii="Times New Roman" w:hAnsi="Times New Roman" w:cs="Times New Roman"/>
          <w:sz w:val="24"/>
          <w:szCs w:val="24"/>
        </w:rPr>
        <w:t>d</w:t>
      </w:r>
      <w:r w:rsidR="00C671D8" w:rsidRPr="006F50C8">
        <w:rPr>
          <w:rFonts w:ascii="Times New Roman" w:hAnsi="Times New Roman" w:cs="Times New Roman"/>
          <w:sz w:val="24"/>
          <w:szCs w:val="24"/>
        </w:rPr>
        <w:t xml:space="preserve"> prospective donors to establish scholarship endowments through their estate plans. </w:t>
      </w:r>
      <w:r w:rsidR="00C671D8" w:rsidRPr="006F50C8">
        <w:rPr>
          <w:rFonts w:ascii="Times New Roman" w:hAnsi="Times New Roman" w:cs="Times New Roman"/>
          <w:sz w:val="24"/>
          <w:szCs w:val="24"/>
        </w:rPr>
        <w:lastRenderedPageBreak/>
        <w:t>“</w:t>
      </w:r>
      <w:r w:rsidR="00352955" w:rsidRPr="006F50C8">
        <w:rPr>
          <w:rFonts w:ascii="Times New Roman" w:hAnsi="Times New Roman" w:cs="Times New Roman"/>
          <w:sz w:val="24"/>
          <w:szCs w:val="24"/>
        </w:rPr>
        <w:t>Scholarship</w:t>
      </w:r>
      <w:r w:rsidR="002F3BC9" w:rsidRPr="006F50C8">
        <w:rPr>
          <w:rFonts w:ascii="Times New Roman" w:hAnsi="Times New Roman" w:cs="Times New Roman"/>
          <w:sz w:val="24"/>
          <w:szCs w:val="24"/>
        </w:rPr>
        <w:t xml:space="preserve">s are essential to </w:t>
      </w:r>
      <w:r w:rsidR="0099680B" w:rsidRPr="006F50C8">
        <w:rPr>
          <w:rFonts w:ascii="Times New Roman" w:hAnsi="Times New Roman" w:cs="Times New Roman"/>
          <w:sz w:val="24"/>
          <w:szCs w:val="24"/>
        </w:rPr>
        <w:t>CC</w:t>
      </w:r>
      <w:r w:rsidR="00352955" w:rsidRPr="006F50C8">
        <w:rPr>
          <w:rFonts w:ascii="Times New Roman" w:hAnsi="Times New Roman" w:cs="Times New Roman"/>
          <w:sz w:val="24"/>
          <w:szCs w:val="24"/>
        </w:rPr>
        <w:t>’s ability to compete for tal</w:t>
      </w:r>
      <w:r w:rsidR="000F264F" w:rsidRPr="006F50C8">
        <w:rPr>
          <w:rFonts w:ascii="Times New Roman" w:hAnsi="Times New Roman" w:cs="Times New Roman"/>
          <w:sz w:val="24"/>
          <w:szCs w:val="24"/>
        </w:rPr>
        <w:t>ented and diverse students</w:t>
      </w:r>
      <w:r w:rsidR="00352955" w:rsidRPr="006F50C8">
        <w:rPr>
          <w:rFonts w:ascii="Times New Roman" w:hAnsi="Times New Roman" w:cs="Times New Roman"/>
          <w:sz w:val="24"/>
          <w:szCs w:val="24"/>
        </w:rPr>
        <w:t>.</w:t>
      </w:r>
      <w:r w:rsidR="001A014D" w:rsidRPr="006F50C8">
        <w:rPr>
          <w:rFonts w:ascii="Times New Roman" w:hAnsi="Times New Roman" w:cs="Times New Roman"/>
          <w:sz w:val="24"/>
          <w:szCs w:val="24"/>
        </w:rPr>
        <w:t xml:space="preserve"> The challenge, and everyon</w:t>
      </w:r>
      <w:r w:rsidR="00586BA4" w:rsidRPr="006F50C8">
        <w:rPr>
          <w:rFonts w:ascii="Times New Roman" w:hAnsi="Times New Roman" w:cs="Times New Roman"/>
          <w:sz w:val="24"/>
          <w:szCs w:val="24"/>
        </w:rPr>
        <w:t>e who participates, will help students</w:t>
      </w:r>
      <w:r w:rsidR="001A014D" w:rsidRPr="006F50C8">
        <w:rPr>
          <w:rFonts w:ascii="Times New Roman" w:hAnsi="Times New Roman" w:cs="Times New Roman"/>
          <w:sz w:val="24"/>
          <w:szCs w:val="24"/>
        </w:rPr>
        <w:t xml:space="preserve"> </w:t>
      </w:r>
      <w:r w:rsidR="000F264F" w:rsidRPr="006F50C8">
        <w:rPr>
          <w:rFonts w:ascii="Times New Roman" w:hAnsi="Times New Roman" w:cs="Times New Roman"/>
          <w:sz w:val="24"/>
          <w:szCs w:val="24"/>
        </w:rPr>
        <w:t>in this most meaningful way</w:t>
      </w:r>
      <w:r w:rsidR="001A014D" w:rsidRPr="006F50C8">
        <w:rPr>
          <w:rFonts w:ascii="Times New Roman" w:hAnsi="Times New Roman" w:cs="Times New Roman"/>
          <w:sz w:val="24"/>
          <w:szCs w:val="24"/>
        </w:rPr>
        <w:t>.</w:t>
      </w:r>
      <w:r w:rsidR="00352955" w:rsidRPr="006F50C8">
        <w:rPr>
          <w:rFonts w:ascii="Times New Roman" w:hAnsi="Times New Roman" w:cs="Times New Roman"/>
          <w:sz w:val="24"/>
          <w:szCs w:val="24"/>
        </w:rPr>
        <w:t>”</w:t>
      </w:r>
    </w:p>
    <w:p w14:paraId="1A389032" w14:textId="14E503AC" w:rsidR="00F26B43" w:rsidRPr="003D0F47" w:rsidRDefault="00F26B43">
      <w:pPr>
        <w:rPr>
          <w:rFonts w:ascii="Times New Roman" w:hAnsi="Times New Roman" w:cs="Times New Roman"/>
          <w:sz w:val="24"/>
          <w:szCs w:val="24"/>
        </w:rPr>
      </w:pPr>
      <w:r w:rsidRPr="003D0F47">
        <w:rPr>
          <w:rFonts w:ascii="Times New Roman" w:hAnsi="Times New Roman" w:cs="Times New Roman"/>
          <w:sz w:val="24"/>
          <w:szCs w:val="24"/>
        </w:rPr>
        <w:t xml:space="preserve">During fiscal year 2015, Colorado College also </w:t>
      </w:r>
      <w:r w:rsidR="006A2F53" w:rsidRPr="003D0F47">
        <w:rPr>
          <w:rFonts w:ascii="Times New Roman" w:hAnsi="Times New Roman" w:cs="Times New Roman"/>
          <w:sz w:val="24"/>
          <w:szCs w:val="24"/>
        </w:rPr>
        <w:t>finish</w:t>
      </w:r>
      <w:r w:rsidRPr="003D0F47">
        <w:rPr>
          <w:rFonts w:ascii="Times New Roman" w:hAnsi="Times New Roman" w:cs="Times New Roman"/>
          <w:sz w:val="24"/>
          <w:szCs w:val="24"/>
        </w:rPr>
        <w:t xml:space="preserve">ed </w:t>
      </w:r>
      <w:r w:rsidR="000C4E09" w:rsidRPr="003D0F47">
        <w:rPr>
          <w:rFonts w:ascii="Times New Roman" w:hAnsi="Times New Roman" w:cs="Times New Roman"/>
          <w:sz w:val="24"/>
          <w:szCs w:val="24"/>
        </w:rPr>
        <w:t xml:space="preserve">fundraising for </w:t>
      </w:r>
      <w:r w:rsidRPr="003D0F47">
        <w:rPr>
          <w:rFonts w:ascii="Times New Roman" w:hAnsi="Times New Roman" w:cs="Times New Roman"/>
          <w:sz w:val="24"/>
          <w:szCs w:val="24"/>
        </w:rPr>
        <w:t xml:space="preserve">a five-year </w:t>
      </w:r>
      <w:r w:rsidR="00353962" w:rsidRPr="003D0F47">
        <w:rPr>
          <w:rFonts w:ascii="Times New Roman" w:hAnsi="Times New Roman" w:cs="Times New Roman"/>
          <w:sz w:val="24"/>
          <w:szCs w:val="24"/>
        </w:rPr>
        <w:t xml:space="preserve">effort </w:t>
      </w:r>
      <w:r w:rsidRPr="003D0F47">
        <w:rPr>
          <w:rFonts w:ascii="Times New Roman" w:hAnsi="Times New Roman" w:cs="Times New Roman"/>
          <w:sz w:val="24"/>
          <w:szCs w:val="24"/>
        </w:rPr>
        <w:t>that included $10 million in funding from the Walton Family Foundation</w:t>
      </w:r>
      <w:r w:rsidR="00FD4620" w:rsidRPr="003D0F47">
        <w:rPr>
          <w:rFonts w:ascii="Times New Roman" w:hAnsi="Times New Roman" w:cs="Times New Roman"/>
          <w:sz w:val="24"/>
          <w:szCs w:val="24"/>
        </w:rPr>
        <w:t>.</w:t>
      </w:r>
      <w:r w:rsidRPr="003D0F47">
        <w:rPr>
          <w:rFonts w:ascii="Times New Roman" w:hAnsi="Times New Roman" w:cs="Times New Roman"/>
          <w:sz w:val="24"/>
          <w:szCs w:val="24"/>
        </w:rPr>
        <w:t xml:space="preserve"> </w:t>
      </w:r>
      <w:r w:rsidR="00FD4620" w:rsidRPr="003D0F47">
        <w:rPr>
          <w:rFonts w:ascii="Times New Roman" w:hAnsi="Times New Roman" w:cs="Times New Roman"/>
          <w:sz w:val="24"/>
          <w:szCs w:val="24"/>
        </w:rPr>
        <w:t xml:space="preserve">When combined with pledges to establish endowments by donors to the college, the </w:t>
      </w:r>
      <w:r w:rsidR="00BB1ACB" w:rsidRPr="003D0F47">
        <w:rPr>
          <w:rFonts w:ascii="Times New Roman" w:hAnsi="Times New Roman" w:cs="Times New Roman"/>
          <w:sz w:val="24"/>
          <w:szCs w:val="24"/>
        </w:rPr>
        <w:t>total result will be</w:t>
      </w:r>
      <w:r w:rsidR="00FD4620" w:rsidRPr="003D0F47">
        <w:rPr>
          <w:rFonts w:ascii="Times New Roman" w:hAnsi="Times New Roman" w:cs="Times New Roman"/>
          <w:sz w:val="24"/>
          <w:szCs w:val="24"/>
        </w:rPr>
        <w:t xml:space="preserve"> </w:t>
      </w:r>
      <w:r w:rsidR="00473262" w:rsidRPr="003D0F47">
        <w:rPr>
          <w:rFonts w:ascii="Times New Roman" w:hAnsi="Times New Roman" w:cs="Times New Roman"/>
          <w:sz w:val="24"/>
          <w:szCs w:val="24"/>
        </w:rPr>
        <w:t xml:space="preserve">more than </w:t>
      </w:r>
      <w:r w:rsidR="00FD4620" w:rsidRPr="003D0F47">
        <w:rPr>
          <w:rFonts w:ascii="Times New Roman" w:hAnsi="Times New Roman" w:cs="Times New Roman"/>
          <w:sz w:val="24"/>
          <w:szCs w:val="24"/>
        </w:rPr>
        <w:t>$21 million in scholarship support for high-need or first-generation college students.</w:t>
      </w:r>
    </w:p>
    <w:p w14:paraId="4F9F627F" w14:textId="53651C32" w:rsidR="00F36757" w:rsidRPr="003D0F47" w:rsidRDefault="00F36757">
      <w:pPr>
        <w:rPr>
          <w:rFonts w:ascii="Times New Roman" w:hAnsi="Times New Roman" w:cs="Times New Roman"/>
          <w:sz w:val="24"/>
          <w:szCs w:val="24"/>
        </w:rPr>
      </w:pPr>
      <w:r w:rsidRPr="003D0F47">
        <w:rPr>
          <w:rFonts w:ascii="Times New Roman" w:hAnsi="Times New Roman" w:cs="Times New Roman"/>
          <w:sz w:val="24"/>
          <w:szCs w:val="24"/>
        </w:rPr>
        <w:t xml:space="preserve">Colorado College’s Annual Fund also </w:t>
      </w:r>
      <w:r w:rsidR="006A2F53" w:rsidRPr="003D0F47">
        <w:rPr>
          <w:rFonts w:ascii="Times New Roman" w:hAnsi="Times New Roman" w:cs="Times New Roman"/>
          <w:sz w:val="24"/>
          <w:szCs w:val="24"/>
        </w:rPr>
        <w:t>exceeded</w:t>
      </w:r>
      <w:r w:rsidRPr="003D0F47">
        <w:rPr>
          <w:rFonts w:ascii="Times New Roman" w:hAnsi="Times New Roman" w:cs="Times New Roman"/>
          <w:sz w:val="24"/>
          <w:szCs w:val="24"/>
        </w:rPr>
        <w:t xml:space="preserve"> $3.2 million for the second consecutive year</w:t>
      </w:r>
      <w:r w:rsidR="00E94890" w:rsidRPr="003D0F47">
        <w:rPr>
          <w:rFonts w:ascii="Times New Roman" w:hAnsi="Times New Roman" w:cs="Times New Roman"/>
          <w:sz w:val="24"/>
          <w:szCs w:val="24"/>
        </w:rPr>
        <w:t xml:space="preserve">, up </w:t>
      </w:r>
      <w:r w:rsidR="00004E14" w:rsidRPr="003D0F47">
        <w:rPr>
          <w:rFonts w:ascii="Times New Roman" w:hAnsi="Times New Roman" w:cs="Times New Roman"/>
          <w:sz w:val="24"/>
          <w:szCs w:val="24"/>
        </w:rPr>
        <w:t>15 percent compared to</w:t>
      </w:r>
      <w:r w:rsidR="00E94890" w:rsidRPr="003D0F47">
        <w:rPr>
          <w:rFonts w:ascii="Times New Roman" w:hAnsi="Times New Roman" w:cs="Times New Roman"/>
          <w:sz w:val="24"/>
          <w:szCs w:val="24"/>
        </w:rPr>
        <w:t xml:space="preserve"> fiscal year 2013</w:t>
      </w:r>
      <w:r w:rsidRPr="003D0F47">
        <w:rPr>
          <w:rFonts w:ascii="Times New Roman" w:hAnsi="Times New Roman" w:cs="Times New Roman"/>
          <w:sz w:val="24"/>
          <w:szCs w:val="24"/>
        </w:rPr>
        <w:t>.</w:t>
      </w:r>
      <w:r w:rsidR="00D91963" w:rsidRPr="003D0F47">
        <w:rPr>
          <w:rFonts w:ascii="Times New Roman" w:hAnsi="Times New Roman" w:cs="Times New Roman"/>
          <w:sz w:val="24"/>
          <w:szCs w:val="24"/>
        </w:rPr>
        <w:t xml:space="preserve"> A total of </w:t>
      </w:r>
      <w:r w:rsidR="006A2F53" w:rsidRPr="003D0F47">
        <w:rPr>
          <w:rFonts w:ascii="Times New Roman" w:hAnsi="Times New Roman" w:cs="Times New Roman"/>
          <w:sz w:val="24"/>
          <w:szCs w:val="24"/>
        </w:rPr>
        <w:t>15,255</w:t>
      </w:r>
      <w:r w:rsidR="00D91963" w:rsidRPr="003D0F47">
        <w:rPr>
          <w:rFonts w:ascii="Times New Roman" w:hAnsi="Times New Roman" w:cs="Times New Roman"/>
          <w:sz w:val="24"/>
          <w:szCs w:val="24"/>
        </w:rPr>
        <w:t xml:space="preserve"> alumni, parents, students</w:t>
      </w:r>
      <w:r w:rsidR="00EB0D99" w:rsidRPr="003D0F47">
        <w:rPr>
          <w:rFonts w:ascii="Times New Roman" w:hAnsi="Times New Roman" w:cs="Times New Roman"/>
          <w:sz w:val="24"/>
          <w:szCs w:val="24"/>
        </w:rPr>
        <w:t>,</w:t>
      </w:r>
      <w:r w:rsidR="00D91963" w:rsidRPr="003D0F47">
        <w:rPr>
          <w:rFonts w:ascii="Times New Roman" w:hAnsi="Times New Roman" w:cs="Times New Roman"/>
          <w:sz w:val="24"/>
          <w:szCs w:val="24"/>
        </w:rPr>
        <w:t xml:space="preserve"> friends</w:t>
      </w:r>
      <w:r w:rsidR="00EB0D99" w:rsidRPr="003D0F47">
        <w:rPr>
          <w:rFonts w:ascii="Times New Roman" w:hAnsi="Times New Roman" w:cs="Times New Roman"/>
          <w:sz w:val="24"/>
          <w:szCs w:val="24"/>
        </w:rPr>
        <w:t xml:space="preserve"> and organizations</w:t>
      </w:r>
      <w:r w:rsidR="00D91963" w:rsidRPr="003D0F47">
        <w:rPr>
          <w:rFonts w:ascii="Times New Roman" w:hAnsi="Times New Roman" w:cs="Times New Roman"/>
          <w:sz w:val="24"/>
          <w:szCs w:val="24"/>
        </w:rPr>
        <w:t xml:space="preserve"> made gift</w:t>
      </w:r>
      <w:r w:rsidR="00FD4620" w:rsidRPr="003D0F47">
        <w:rPr>
          <w:rFonts w:ascii="Times New Roman" w:hAnsi="Times New Roman" w:cs="Times New Roman"/>
          <w:sz w:val="24"/>
          <w:szCs w:val="24"/>
        </w:rPr>
        <w:t>s</w:t>
      </w:r>
      <w:r w:rsidR="00D91963" w:rsidRPr="003D0F47">
        <w:rPr>
          <w:rFonts w:ascii="Times New Roman" w:hAnsi="Times New Roman" w:cs="Times New Roman"/>
          <w:sz w:val="24"/>
          <w:szCs w:val="24"/>
        </w:rPr>
        <w:t xml:space="preserve"> to the college during fiscal year</w:t>
      </w:r>
      <w:r w:rsidR="00FD4620" w:rsidRPr="003D0F47">
        <w:rPr>
          <w:rFonts w:ascii="Times New Roman" w:hAnsi="Times New Roman" w:cs="Times New Roman"/>
          <w:sz w:val="24"/>
          <w:szCs w:val="24"/>
        </w:rPr>
        <w:t xml:space="preserve"> 2015</w:t>
      </w:r>
      <w:r w:rsidR="00D91963" w:rsidRPr="003D0F47">
        <w:rPr>
          <w:rFonts w:ascii="Times New Roman" w:hAnsi="Times New Roman" w:cs="Times New Roman"/>
          <w:sz w:val="24"/>
          <w:szCs w:val="24"/>
        </w:rPr>
        <w:t xml:space="preserve">. </w:t>
      </w:r>
      <w:r w:rsidR="00004E14" w:rsidRPr="003D0F47">
        <w:rPr>
          <w:rFonts w:ascii="Times New Roman" w:hAnsi="Times New Roman" w:cs="Times New Roman"/>
          <w:sz w:val="24"/>
          <w:szCs w:val="24"/>
        </w:rPr>
        <w:t>Among them, 5,</w:t>
      </w:r>
      <w:r w:rsidR="00473262" w:rsidRPr="003D0F47">
        <w:rPr>
          <w:rFonts w:ascii="Times New Roman" w:hAnsi="Times New Roman" w:cs="Times New Roman"/>
          <w:sz w:val="24"/>
          <w:szCs w:val="24"/>
        </w:rPr>
        <w:t>755</w:t>
      </w:r>
      <w:r w:rsidR="00004E14" w:rsidRPr="003D0F47">
        <w:rPr>
          <w:rFonts w:ascii="Times New Roman" w:hAnsi="Times New Roman" w:cs="Times New Roman"/>
          <w:sz w:val="24"/>
          <w:szCs w:val="24"/>
        </w:rPr>
        <w:t xml:space="preserve"> </w:t>
      </w:r>
      <w:r w:rsidR="00545EFC" w:rsidRPr="003D0F47">
        <w:rPr>
          <w:rFonts w:ascii="Times New Roman" w:hAnsi="Times New Roman" w:cs="Times New Roman"/>
          <w:sz w:val="24"/>
          <w:szCs w:val="24"/>
        </w:rPr>
        <w:t>alumni gave to the college</w:t>
      </w:r>
      <w:r w:rsidR="009664F1" w:rsidRPr="003D0F47">
        <w:rPr>
          <w:rFonts w:ascii="Times New Roman" w:hAnsi="Times New Roman" w:cs="Times New Roman"/>
          <w:sz w:val="24"/>
          <w:szCs w:val="24"/>
        </w:rPr>
        <w:t>.</w:t>
      </w:r>
    </w:p>
    <w:p w14:paraId="3092905C" w14:textId="38C3EFD8" w:rsidR="000C70CF" w:rsidRPr="003D0F47" w:rsidRDefault="000C70CF">
      <w:pPr>
        <w:rPr>
          <w:rFonts w:ascii="Times New Roman" w:hAnsi="Times New Roman" w:cs="Times New Roman"/>
          <w:sz w:val="24"/>
          <w:szCs w:val="24"/>
        </w:rPr>
      </w:pPr>
      <w:r w:rsidRPr="003D0F47">
        <w:rPr>
          <w:rFonts w:ascii="Times New Roman" w:hAnsi="Times New Roman" w:cs="Times New Roman"/>
          <w:sz w:val="24"/>
          <w:szCs w:val="24"/>
        </w:rPr>
        <w:t xml:space="preserve">“We are elated that so many donors </w:t>
      </w:r>
      <w:r w:rsidR="00602EA0" w:rsidRPr="003D0F47">
        <w:rPr>
          <w:rFonts w:ascii="Times New Roman" w:hAnsi="Times New Roman" w:cs="Times New Roman"/>
          <w:sz w:val="24"/>
          <w:szCs w:val="24"/>
        </w:rPr>
        <w:t xml:space="preserve">are supporting </w:t>
      </w:r>
      <w:r w:rsidR="003A72CA" w:rsidRPr="003D0F47">
        <w:rPr>
          <w:rFonts w:ascii="Times New Roman" w:hAnsi="Times New Roman" w:cs="Times New Roman"/>
          <w:sz w:val="24"/>
          <w:szCs w:val="24"/>
        </w:rPr>
        <w:t>the c</w:t>
      </w:r>
      <w:r w:rsidR="00602EA0" w:rsidRPr="003D0F47">
        <w:rPr>
          <w:rFonts w:ascii="Times New Roman" w:hAnsi="Times New Roman" w:cs="Times New Roman"/>
          <w:sz w:val="24"/>
          <w:szCs w:val="24"/>
        </w:rPr>
        <w:t xml:space="preserve">ollege. Their philanthropy affirms </w:t>
      </w:r>
      <w:r w:rsidR="00004E14" w:rsidRPr="003D0F47">
        <w:rPr>
          <w:rFonts w:ascii="Times New Roman" w:hAnsi="Times New Roman" w:cs="Times New Roman"/>
          <w:sz w:val="24"/>
          <w:szCs w:val="24"/>
        </w:rPr>
        <w:t xml:space="preserve">their belief </w:t>
      </w:r>
      <w:r w:rsidR="00602EA0" w:rsidRPr="003D0F47">
        <w:rPr>
          <w:rFonts w:ascii="Times New Roman" w:hAnsi="Times New Roman" w:cs="Times New Roman"/>
          <w:sz w:val="24"/>
          <w:szCs w:val="24"/>
        </w:rPr>
        <w:t>that the college</w:t>
      </w:r>
      <w:r w:rsidR="00FD4620" w:rsidRPr="003D0F47">
        <w:rPr>
          <w:rFonts w:ascii="Times New Roman" w:hAnsi="Times New Roman" w:cs="Times New Roman"/>
          <w:sz w:val="24"/>
          <w:szCs w:val="24"/>
        </w:rPr>
        <w:t xml:space="preserve">’s </w:t>
      </w:r>
      <w:r w:rsidR="00C671D8" w:rsidRPr="003D0F47">
        <w:rPr>
          <w:rFonts w:ascii="Times New Roman" w:hAnsi="Times New Roman" w:cs="Times New Roman"/>
          <w:sz w:val="24"/>
          <w:szCs w:val="24"/>
        </w:rPr>
        <w:t>strategic vision is benefitting our students</w:t>
      </w:r>
      <w:r w:rsidRPr="003D0F47">
        <w:rPr>
          <w:rFonts w:ascii="Times New Roman" w:hAnsi="Times New Roman" w:cs="Times New Roman"/>
          <w:sz w:val="24"/>
          <w:szCs w:val="24"/>
        </w:rPr>
        <w:t>,” said Sean Pieri, vice president for advancement. “</w:t>
      </w:r>
      <w:r w:rsidR="00E74732" w:rsidRPr="003D0F47">
        <w:rPr>
          <w:rFonts w:ascii="Times New Roman" w:hAnsi="Times New Roman" w:cs="Times New Roman"/>
          <w:sz w:val="24"/>
          <w:szCs w:val="24"/>
        </w:rPr>
        <w:t xml:space="preserve">Although there is great momentum </w:t>
      </w:r>
      <w:r w:rsidR="007154B2" w:rsidRPr="003D0F47">
        <w:rPr>
          <w:rFonts w:ascii="Times New Roman" w:hAnsi="Times New Roman" w:cs="Times New Roman"/>
          <w:sz w:val="24"/>
          <w:szCs w:val="24"/>
        </w:rPr>
        <w:t xml:space="preserve">and support </w:t>
      </w:r>
      <w:r w:rsidR="00E74732" w:rsidRPr="003D0F47">
        <w:rPr>
          <w:rFonts w:ascii="Times New Roman" w:hAnsi="Times New Roman" w:cs="Times New Roman"/>
          <w:sz w:val="24"/>
          <w:szCs w:val="24"/>
        </w:rPr>
        <w:t>behind fundrais</w:t>
      </w:r>
      <w:r w:rsidR="007154B2" w:rsidRPr="003D0F47">
        <w:rPr>
          <w:rFonts w:ascii="Times New Roman" w:hAnsi="Times New Roman" w:cs="Times New Roman"/>
          <w:sz w:val="24"/>
          <w:szCs w:val="24"/>
        </w:rPr>
        <w:t>ing efforts, much work remains before we can truly realize Colorado College’s incredible potential.”</w:t>
      </w:r>
    </w:p>
    <w:p w14:paraId="01B8D452" w14:textId="77777777" w:rsidR="00F36757" w:rsidRPr="003D0F47" w:rsidRDefault="00F36757" w:rsidP="00F36757">
      <w:pPr>
        <w:rPr>
          <w:rFonts w:ascii="Times New Roman" w:hAnsi="Times New Roman" w:cs="Times New Roman"/>
          <w:sz w:val="24"/>
          <w:szCs w:val="24"/>
        </w:rPr>
      </w:pPr>
      <w:r w:rsidRPr="003D0F47">
        <w:rPr>
          <w:rFonts w:ascii="Times New Roman" w:hAnsi="Times New Roman" w:cs="Times New Roman"/>
          <w:b/>
          <w:sz w:val="24"/>
          <w:szCs w:val="24"/>
        </w:rPr>
        <w:t>About Colorado College</w:t>
      </w:r>
      <w:r w:rsidRPr="003D0F47">
        <w:rPr>
          <w:rFonts w:ascii="Times New Roman" w:hAnsi="Times New Roman" w:cs="Times New Roman"/>
          <w:sz w:val="24"/>
          <w:szCs w:val="24"/>
        </w:rPr>
        <w:br/>
        <w:t xml:space="preserve">Colorado College is a nationally prominent, four-year liberal arts college that was founded in Colorado Springs in 1874. The college operates on the innovative Block Plan, in which its approximately 2,000 undergraduate students study one course at a time in intensive 3½-week segments. The college also offers a master of arts in teaching degree. For more information, visit </w:t>
      </w:r>
      <w:r w:rsidRPr="003D0F47">
        <w:rPr>
          <w:rFonts w:ascii="Times New Roman" w:hAnsi="Times New Roman" w:cs="Times New Roman"/>
          <w:color w:val="000000" w:themeColor="text1"/>
          <w:sz w:val="24"/>
          <w:szCs w:val="24"/>
          <w:u w:val="single"/>
        </w:rPr>
        <w:t>www.ColoradoCollege.edu</w:t>
      </w:r>
      <w:r w:rsidR="00316834" w:rsidRPr="003D0F47">
        <w:rPr>
          <w:rFonts w:ascii="Times New Roman" w:hAnsi="Times New Roman" w:cs="Times New Roman"/>
          <w:sz w:val="24"/>
          <w:szCs w:val="24"/>
        </w:rPr>
        <w:t>.</w:t>
      </w:r>
    </w:p>
    <w:p w14:paraId="2AB5F86D" w14:textId="77777777" w:rsidR="00F36757" w:rsidRPr="003D0F47" w:rsidRDefault="00F36757">
      <w:pPr>
        <w:rPr>
          <w:rFonts w:ascii="Times New Roman" w:hAnsi="Times New Roman" w:cs="Times New Roman"/>
          <w:sz w:val="24"/>
          <w:szCs w:val="24"/>
        </w:rPr>
      </w:pPr>
    </w:p>
    <w:p w14:paraId="22082EA4" w14:textId="77777777" w:rsidR="00E30DF0" w:rsidRPr="003D0F47" w:rsidRDefault="00E30DF0">
      <w:pPr>
        <w:rPr>
          <w:rFonts w:ascii="Times New Roman" w:hAnsi="Times New Roman" w:cs="Times New Roman"/>
          <w:sz w:val="24"/>
          <w:szCs w:val="24"/>
        </w:rPr>
      </w:pPr>
    </w:p>
    <w:sectPr w:rsidR="00E30DF0" w:rsidRPr="003D0F47">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4AACB56"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renda Gillen">
    <w15:presenceInfo w15:providerId="AD" w15:userId="S-1-5-21-1844237615-842925246-1801674531-4503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A49"/>
    <w:rsid w:val="00004E14"/>
    <w:rsid w:val="00007A49"/>
    <w:rsid w:val="000579B8"/>
    <w:rsid w:val="000707C3"/>
    <w:rsid w:val="0007242F"/>
    <w:rsid w:val="0007346B"/>
    <w:rsid w:val="0008120B"/>
    <w:rsid w:val="000C4E09"/>
    <w:rsid w:val="000C70CF"/>
    <w:rsid w:val="000F264F"/>
    <w:rsid w:val="00165C6C"/>
    <w:rsid w:val="001A014D"/>
    <w:rsid w:val="001A02CB"/>
    <w:rsid w:val="001C78CF"/>
    <w:rsid w:val="001D30C1"/>
    <w:rsid w:val="002845E6"/>
    <w:rsid w:val="002F3BC9"/>
    <w:rsid w:val="00316834"/>
    <w:rsid w:val="00352955"/>
    <w:rsid w:val="00353962"/>
    <w:rsid w:val="003A72CA"/>
    <w:rsid w:val="003D0F47"/>
    <w:rsid w:val="00473262"/>
    <w:rsid w:val="004E027A"/>
    <w:rsid w:val="00526F56"/>
    <w:rsid w:val="005336A3"/>
    <w:rsid w:val="00534DB9"/>
    <w:rsid w:val="005416DA"/>
    <w:rsid w:val="00544CC4"/>
    <w:rsid w:val="00545EFC"/>
    <w:rsid w:val="00586BA4"/>
    <w:rsid w:val="00587CA7"/>
    <w:rsid w:val="00592DFB"/>
    <w:rsid w:val="00602EA0"/>
    <w:rsid w:val="006529AA"/>
    <w:rsid w:val="00691A44"/>
    <w:rsid w:val="006A2F53"/>
    <w:rsid w:val="006B20A4"/>
    <w:rsid w:val="006F50C8"/>
    <w:rsid w:val="007154B2"/>
    <w:rsid w:val="00801D12"/>
    <w:rsid w:val="00836D2D"/>
    <w:rsid w:val="00855F75"/>
    <w:rsid w:val="008C3C10"/>
    <w:rsid w:val="008C7540"/>
    <w:rsid w:val="008E1F62"/>
    <w:rsid w:val="008F7B87"/>
    <w:rsid w:val="00903620"/>
    <w:rsid w:val="009664F1"/>
    <w:rsid w:val="009921C9"/>
    <w:rsid w:val="0099680B"/>
    <w:rsid w:val="009A0871"/>
    <w:rsid w:val="009C0C29"/>
    <w:rsid w:val="009F2A2B"/>
    <w:rsid w:val="00A525E5"/>
    <w:rsid w:val="00A8267D"/>
    <w:rsid w:val="00A9518A"/>
    <w:rsid w:val="00B10378"/>
    <w:rsid w:val="00B361B1"/>
    <w:rsid w:val="00B41F48"/>
    <w:rsid w:val="00B60D69"/>
    <w:rsid w:val="00B724A7"/>
    <w:rsid w:val="00B87210"/>
    <w:rsid w:val="00B937E5"/>
    <w:rsid w:val="00BB1ACB"/>
    <w:rsid w:val="00BC665F"/>
    <w:rsid w:val="00C0492C"/>
    <w:rsid w:val="00C3540D"/>
    <w:rsid w:val="00C40FD2"/>
    <w:rsid w:val="00C671D8"/>
    <w:rsid w:val="00C75C82"/>
    <w:rsid w:val="00C85B09"/>
    <w:rsid w:val="00CC1A30"/>
    <w:rsid w:val="00CC2295"/>
    <w:rsid w:val="00D02EBD"/>
    <w:rsid w:val="00D91963"/>
    <w:rsid w:val="00E30DF0"/>
    <w:rsid w:val="00E415D4"/>
    <w:rsid w:val="00E60647"/>
    <w:rsid w:val="00E61392"/>
    <w:rsid w:val="00E74732"/>
    <w:rsid w:val="00E92F21"/>
    <w:rsid w:val="00E94890"/>
    <w:rsid w:val="00EB0D99"/>
    <w:rsid w:val="00EC2BE4"/>
    <w:rsid w:val="00ED3A90"/>
    <w:rsid w:val="00F203FB"/>
    <w:rsid w:val="00F26B43"/>
    <w:rsid w:val="00F36051"/>
    <w:rsid w:val="00F36757"/>
    <w:rsid w:val="00F87E98"/>
    <w:rsid w:val="00FD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9E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20"/>
    <w:rPr>
      <w:rFonts w:ascii="Segoe UI" w:hAnsi="Segoe UI" w:cs="Segoe UI"/>
      <w:sz w:val="18"/>
      <w:szCs w:val="18"/>
    </w:rPr>
  </w:style>
  <w:style w:type="character" w:styleId="CommentReference">
    <w:name w:val="annotation reference"/>
    <w:basedOn w:val="DefaultParagraphFont"/>
    <w:uiPriority w:val="99"/>
    <w:semiHidden/>
    <w:unhideWhenUsed/>
    <w:rsid w:val="00FD4620"/>
    <w:rPr>
      <w:sz w:val="16"/>
      <w:szCs w:val="16"/>
    </w:rPr>
  </w:style>
  <w:style w:type="paragraph" w:styleId="CommentText">
    <w:name w:val="annotation text"/>
    <w:basedOn w:val="Normal"/>
    <w:link w:val="CommentTextChar"/>
    <w:uiPriority w:val="99"/>
    <w:semiHidden/>
    <w:unhideWhenUsed/>
    <w:rsid w:val="00FD4620"/>
    <w:pPr>
      <w:spacing w:line="240" w:lineRule="auto"/>
    </w:pPr>
    <w:rPr>
      <w:sz w:val="20"/>
      <w:szCs w:val="20"/>
    </w:rPr>
  </w:style>
  <w:style w:type="character" w:customStyle="1" w:styleId="CommentTextChar">
    <w:name w:val="Comment Text Char"/>
    <w:basedOn w:val="DefaultParagraphFont"/>
    <w:link w:val="CommentText"/>
    <w:uiPriority w:val="99"/>
    <w:semiHidden/>
    <w:rsid w:val="00FD4620"/>
    <w:rPr>
      <w:sz w:val="20"/>
      <w:szCs w:val="20"/>
    </w:rPr>
  </w:style>
  <w:style w:type="paragraph" w:styleId="CommentSubject">
    <w:name w:val="annotation subject"/>
    <w:basedOn w:val="CommentText"/>
    <w:next w:val="CommentText"/>
    <w:link w:val="CommentSubjectChar"/>
    <w:uiPriority w:val="99"/>
    <w:semiHidden/>
    <w:unhideWhenUsed/>
    <w:rsid w:val="00FD4620"/>
    <w:rPr>
      <w:b/>
      <w:bCs/>
    </w:rPr>
  </w:style>
  <w:style w:type="character" w:customStyle="1" w:styleId="CommentSubjectChar">
    <w:name w:val="Comment Subject Char"/>
    <w:basedOn w:val="CommentTextChar"/>
    <w:link w:val="CommentSubject"/>
    <w:uiPriority w:val="99"/>
    <w:semiHidden/>
    <w:rsid w:val="00FD4620"/>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D462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620"/>
    <w:rPr>
      <w:rFonts w:ascii="Segoe UI" w:hAnsi="Segoe UI" w:cs="Segoe UI"/>
      <w:sz w:val="18"/>
      <w:szCs w:val="18"/>
    </w:rPr>
  </w:style>
  <w:style w:type="character" w:styleId="CommentReference">
    <w:name w:val="annotation reference"/>
    <w:basedOn w:val="DefaultParagraphFont"/>
    <w:uiPriority w:val="99"/>
    <w:semiHidden/>
    <w:unhideWhenUsed/>
    <w:rsid w:val="00FD4620"/>
    <w:rPr>
      <w:sz w:val="16"/>
      <w:szCs w:val="16"/>
    </w:rPr>
  </w:style>
  <w:style w:type="paragraph" w:styleId="CommentText">
    <w:name w:val="annotation text"/>
    <w:basedOn w:val="Normal"/>
    <w:link w:val="CommentTextChar"/>
    <w:uiPriority w:val="99"/>
    <w:semiHidden/>
    <w:unhideWhenUsed/>
    <w:rsid w:val="00FD4620"/>
    <w:pPr>
      <w:spacing w:line="240" w:lineRule="auto"/>
    </w:pPr>
    <w:rPr>
      <w:sz w:val="20"/>
      <w:szCs w:val="20"/>
    </w:rPr>
  </w:style>
  <w:style w:type="character" w:customStyle="1" w:styleId="CommentTextChar">
    <w:name w:val="Comment Text Char"/>
    <w:basedOn w:val="DefaultParagraphFont"/>
    <w:link w:val="CommentText"/>
    <w:uiPriority w:val="99"/>
    <w:semiHidden/>
    <w:rsid w:val="00FD4620"/>
    <w:rPr>
      <w:sz w:val="20"/>
      <w:szCs w:val="20"/>
    </w:rPr>
  </w:style>
  <w:style w:type="paragraph" w:styleId="CommentSubject">
    <w:name w:val="annotation subject"/>
    <w:basedOn w:val="CommentText"/>
    <w:next w:val="CommentText"/>
    <w:link w:val="CommentSubjectChar"/>
    <w:uiPriority w:val="99"/>
    <w:semiHidden/>
    <w:unhideWhenUsed/>
    <w:rsid w:val="00FD4620"/>
    <w:rPr>
      <w:b/>
      <w:bCs/>
    </w:rPr>
  </w:style>
  <w:style w:type="character" w:customStyle="1" w:styleId="CommentSubjectChar">
    <w:name w:val="Comment Subject Char"/>
    <w:basedOn w:val="CommentTextChar"/>
    <w:link w:val="CommentSubject"/>
    <w:uiPriority w:val="99"/>
    <w:semiHidden/>
    <w:rsid w:val="00FD462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3443</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Wallace</dc:creator>
  <cp:lastModifiedBy>John Wallace</cp:lastModifiedBy>
  <cp:revision>2</cp:revision>
  <cp:lastPrinted>2015-08-03T19:20:00Z</cp:lastPrinted>
  <dcterms:created xsi:type="dcterms:W3CDTF">2015-08-07T19:36:00Z</dcterms:created>
  <dcterms:modified xsi:type="dcterms:W3CDTF">2015-08-07T19:36:00Z</dcterms:modified>
</cp:coreProperties>
</file>